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ACF" w:rsidRPr="00804CB3" w:rsidRDefault="00E71637">
      <w:pPr>
        <w:spacing w:before="77"/>
        <w:ind w:left="112"/>
        <w:rPr>
          <w:b/>
          <w:sz w:val="18"/>
        </w:rPr>
      </w:pPr>
      <w:r w:rsidRPr="00804CB3">
        <w:rPr>
          <w:b/>
          <w:noProof/>
          <w:sz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-250825</wp:posOffset>
            </wp:positionV>
            <wp:extent cx="6256020" cy="2060575"/>
            <wp:effectExtent l="19050" t="0" r="0" b="0"/>
            <wp:wrapTopAndBottom/>
            <wp:docPr id="3" name="Immagine 2" descr="intestazione Liceo Savarin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Liceo Savarino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ACF" w:rsidRPr="00804CB3" w:rsidRDefault="00BE3ACF">
      <w:pPr>
        <w:spacing w:before="77"/>
        <w:ind w:left="112"/>
        <w:rPr>
          <w:b/>
          <w:sz w:val="18"/>
        </w:rPr>
      </w:pPr>
    </w:p>
    <w:p w:rsidR="00306370" w:rsidRPr="00804CB3" w:rsidRDefault="00593154" w:rsidP="003A19D4">
      <w:pPr>
        <w:spacing w:before="77"/>
        <w:rPr>
          <w:sz w:val="18"/>
        </w:rPr>
      </w:pPr>
      <w:r w:rsidRPr="003A19D4">
        <w:rPr>
          <w:b/>
          <w:sz w:val="20"/>
        </w:rPr>
        <w:t>GUIDA</w:t>
      </w:r>
      <w:r w:rsidR="00E71637" w:rsidRPr="003A19D4">
        <w:rPr>
          <w:b/>
          <w:sz w:val="20"/>
        </w:rPr>
        <w:t xml:space="preserve"> </w:t>
      </w:r>
      <w:r w:rsidRPr="003A19D4">
        <w:rPr>
          <w:b/>
          <w:sz w:val="20"/>
        </w:rPr>
        <w:t>DI</w:t>
      </w:r>
      <w:r w:rsidR="00E71637" w:rsidRPr="003A19D4">
        <w:rPr>
          <w:b/>
          <w:sz w:val="20"/>
        </w:rPr>
        <w:t xml:space="preserve"> </w:t>
      </w:r>
      <w:r w:rsidRPr="003A19D4">
        <w:rPr>
          <w:b/>
          <w:sz w:val="20"/>
        </w:rPr>
        <w:t>OSSERVAZIONE</w:t>
      </w:r>
      <w:r w:rsidR="00E71637" w:rsidRPr="003A19D4">
        <w:rPr>
          <w:b/>
          <w:sz w:val="20"/>
        </w:rPr>
        <w:t xml:space="preserve"> </w:t>
      </w:r>
      <w:r w:rsidRPr="003A19D4">
        <w:rPr>
          <w:b/>
          <w:sz w:val="20"/>
        </w:rPr>
        <w:t>DELL’ALUNNO/A</w:t>
      </w:r>
      <w:r w:rsidR="00E71637" w:rsidRPr="003A19D4">
        <w:rPr>
          <w:b/>
          <w:sz w:val="20"/>
        </w:rPr>
        <w:t xml:space="preserve">    </w:t>
      </w:r>
      <w:r w:rsidRPr="003A19D4">
        <w:rPr>
          <w:sz w:val="20"/>
        </w:rPr>
        <w:t>su</w:t>
      </w:r>
      <w:r w:rsidR="00E71637" w:rsidRPr="003A19D4">
        <w:rPr>
          <w:sz w:val="20"/>
        </w:rPr>
        <w:t xml:space="preserve"> </w:t>
      </w:r>
      <w:r w:rsidRPr="003A19D4">
        <w:rPr>
          <w:sz w:val="20"/>
        </w:rPr>
        <w:t>base</w:t>
      </w:r>
      <w:r w:rsidR="00E71637" w:rsidRPr="003A19D4">
        <w:rPr>
          <w:sz w:val="20"/>
        </w:rPr>
        <w:t xml:space="preserve"> </w:t>
      </w:r>
      <w:r w:rsidRPr="003A19D4">
        <w:rPr>
          <w:sz w:val="20"/>
        </w:rPr>
        <w:t>ICF</w:t>
      </w:r>
    </w:p>
    <w:p w:rsidR="00306370" w:rsidRPr="00804CB3" w:rsidRDefault="00306370">
      <w:pPr>
        <w:ind w:left="112"/>
        <w:rPr>
          <w:sz w:val="16"/>
        </w:rPr>
      </w:pPr>
    </w:p>
    <w:p w:rsidR="00306370" w:rsidRPr="00804CB3" w:rsidRDefault="00306370">
      <w:pPr>
        <w:spacing w:before="10"/>
        <w:rPr>
          <w:sz w:val="15"/>
        </w:rPr>
      </w:pPr>
    </w:p>
    <w:p w:rsidR="00306370" w:rsidRPr="003A19D4" w:rsidRDefault="00593154" w:rsidP="003A19D4">
      <w:pPr>
        <w:pStyle w:val="Corpotesto"/>
        <w:ind w:left="112" w:firstLine="0"/>
        <w:rPr>
          <w:i w:val="0"/>
          <w:sz w:val="20"/>
        </w:rPr>
      </w:pPr>
      <w:r w:rsidRPr="003A19D4">
        <w:rPr>
          <w:i w:val="0"/>
          <w:sz w:val="20"/>
        </w:rPr>
        <w:t>La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guida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può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essere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utilizzata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dall’Unità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Multidisciplinare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per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la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compilazione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del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Profilo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di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Funzionamento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(PF)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o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dagli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insegnanti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al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fine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dell’elaborazione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del PEI (Piano Educativo</w:t>
      </w:r>
      <w:r w:rsidR="00E71637" w:rsidRPr="003A19D4">
        <w:rPr>
          <w:i w:val="0"/>
          <w:sz w:val="20"/>
        </w:rPr>
        <w:t xml:space="preserve"> </w:t>
      </w:r>
      <w:r w:rsidRPr="003A19D4">
        <w:rPr>
          <w:i w:val="0"/>
          <w:sz w:val="20"/>
        </w:rPr>
        <w:t>Individualizzato)</w:t>
      </w:r>
    </w:p>
    <w:p w:rsidR="00306370" w:rsidRPr="00804CB3" w:rsidRDefault="00306370">
      <w:pPr>
        <w:rPr>
          <w:sz w:val="20"/>
        </w:rPr>
      </w:pPr>
    </w:p>
    <w:tbl>
      <w:tblPr>
        <w:tblStyle w:val="TableNormal"/>
        <w:tblW w:w="97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482"/>
      </w:tblGrid>
      <w:tr w:rsidR="00306370" w:rsidRPr="00804CB3" w:rsidTr="00804CB3">
        <w:trPr>
          <w:trHeight w:val="352"/>
        </w:trPr>
        <w:tc>
          <w:tcPr>
            <w:tcW w:w="3289" w:type="dxa"/>
          </w:tcPr>
          <w:p w:rsidR="00804CB3" w:rsidRDefault="00804CB3">
            <w:pPr>
              <w:pStyle w:val="TableParagraph"/>
              <w:spacing w:line="175" w:lineRule="exact"/>
              <w:ind w:left="110"/>
              <w:rPr>
                <w:sz w:val="24"/>
                <w:szCs w:val="20"/>
              </w:rPr>
            </w:pPr>
          </w:p>
          <w:p w:rsidR="00306370" w:rsidRPr="00804CB3" w:rsidRDefault="00593154">
            <w:pPr>
              <w:pStyle w:val="TableParagraph"/>
              <w:spacing w:line="175" w:lineRule="exact"/>
              <w:ind w:left="110"/>
              <w:rPr>
                <w:sz w:val="24"/>
                <w:szCs w:val="20"/>
              </w:rPr>
            </w:pPr>
            <w:r w:rsidRPr="00804CB3">
              <w:rPr>
                <w:sz w:val="24"/>
                <w:szCs w:val="20"/>
              </w:rPr>
              <w:t>Anno</w:t>
            </w:r>
            <w:r w:rsidR="00804CB3">
              <w:rPr>
                <w:sz w:val="24"/>
                <w:szCs w:val="20"/>
              </w:rPr>
              <w:t xml:space="preserve"> </w:t>
            </w:r>
            <w:r w:rsidRPr="00804CB3">
              <w:rPr>
                <w:sz w:val="24"/>
                <w:szCs w:val="20"/>
              </w:rPr>
              <w:t>Scolastico</w:t>
            </w:r>
            <w:r w:rsidR="00804CB3">
              <w:rPr>
                <w:sz w:val="24"/>
                <w:szCs w:val="20"/>
              </w:rPr>
              <w:t xml:space="preserve">  </w:t>
            </w:r>
            <w:r w:rsidRPr="00804CB3">
              <w:rPr>
                <w:sz w:val="24"/>
                <w:szCs w:val="20"/>
              </w:rPr>
              <w:t>20…</w:t>
            </w:r>
            <w:r w:rsidR="00804CB3">
              <w:rPr>
                <w:sz w:val="24"/>
                <w:szCs w:val="20"/>
              </w:rPr>
              <w:t xml:space="preserve">  </w:t>
            </w:r>
            <w:r w:rsidRPr="00804CB3">
              <w:rPr>
                <w:sz w:val="24"/>
                <w:szCs w:val="20"/>
              </w:rPr>
              <w:t>/20…</w:t>
            </w:r>
          </w:p>
        </w:tc>
        <w:tc>
          <w:tcPr>
            <w:tcW w:w="6482" w:type="dxa"/>
          </w:tcPr>
          <w:p w:rsidR="00804CB3" w:rsidRDefault="00804CB3">
            <w:pPr>
              <w:pStyle w:val="TableParagraph"/>
              <w:spacing w:line="175" w:lineRule="exact"/>
              <w:ind w:left="104"/>
              <w:rPr>
                <w:b/>
                <w:sz w:val="24"/>
                <w:szCs w:val="20"/>
              </w:rPr>
            </w:pPr>
          </w:p>
          <w:p w:rsidR="00306370" w:rsidRPr="00804CB3" w:rsidRDefault="00593154">
            <w:pPr>
              <w:pStyle w:val="TableParagraph"/>
              <w:spacing w:line="175" w:lineRule="exact"/>
              <w:ind w:left="104"/>
              <w:rPr>
                <w:b/>
                <w:sz w:val="24"/>
                <w:szCs w:val="20"/>
              </w:rPr>
            </w:pPr>
            <w:r w:rsidRPr="00804CB3">
              <w:rPr>
                <w:b/>
                <w:sz w:val="24"/>
                <w:szCs w:val="20"/>
              </w:rPr>
              <w:t>DATIALUNNO/A</w:t>
            </w:r>
          </w:p>
        </w:tc>
      </w:tr>
      <w:tr w:rsidR="00306370" w:rsidRPr="00804CB3" w:rsidTr="00804CB3">
        <w:trPr>
          <w:trHeight w:val="352"/>
        </w:trPr>
        <w:tc>
          <w:tcPr>
            <w:tcW w:w="3289" w:type="dxa"/>
          </w:tcPr>
          <w:p w:rsidR="00804CB3" w:rsidRDefault="00804CB3">
            <w:pPr>
              <w:pStyle w:val="TableParagraph"/>
              <w:spacing w:line="172" w:lineRule="exact"/>
              <w:ind w:left="110"/>
              <w:rPr>
                <w:sz w:val="24"/>
                <w:szCs w:val="20"/>
              </w:rPr>
            </w:pPr>
          </w:p>
          <w:p w:rsidR="00306370" w:rsidRPr="00804CB3" w:rsidRDefault="00593154">
            <w:pPr>
              <w:pStyle w:val="TableParagraph"/>
              <w:spacing w:line="172" w:lineRule="exact"/>
              <w:ind w:left="110"/>
              <w:rPr>
                <w:sz w:val="24"/>
                <w:szCs w:val="20"/>
              </w:rPr>
            </w:pPr>
            <w:r w:rsidRPr="00804CB3">
              <w:rPr>
                <w:sz w:val="24"/>
                <w:szCs w:val="20"/>
              </w:rPr>
              <w:t>Cognome</w:t>
            </w:r>
            <w:r w:rsidR="00E71637" w:rsidRPr="00804CB3">
              <w:rPr>
                <w:sz w:val="24"/>
                <w:szCs w:val="20"/>
              </w:rPr>
              <w:t xml:space="preserve"> </w:t>
            </w:r>
            <w:r w:rsidRPr="00804CB3">
              <w:rPr>
                <w:sz w:val="24"/>
                <w:szCs w:val="20"/>
              </w:rPr>
              <w:t>e</w:t>
            </w:r>
            <w:r w:rsidR="00E71637" w:rsidRPr="00804CB3">
              <w:rPr>
                <w:sz w:val="24"/>
                <w:szCs w:val="20"/>
              </w:rPr>
              <w:t xml:space="preserve"> </w:t>
            </w:r>
            <w:r w:rsidRPr="00804CB3">
              <w:rPr>
                <w:sz w:val="24"/>
                <w:szCs w:val="20"/>
              </w:rPr>
              <w:t>Nome</w:t>
            </w:r>
          </w:p>
        </w:tc>
        <w:tc>
          <w:tcPr>
            <w:tcW w:w="6482" w:type="dxa"/>
          </w:tcPr>
          <w:p w:rsidR="00306370" w:rsidRPr="00804CB3" w:rsidRDefault="00306370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  <w:tr w:rsidR="00306370" w:rsidRPr="00804CB3" w:rsidTr="00804CB3">
        <w:trPr>
          <w:trHeight w:val="352"/>
        </w:trPr>
        <w:tc>
          <w:tcPr>
            <w:tcW w:w="3289" w:type="dxa"/>
          </w:tcPr>
          <w:p w:rsidR="00804CB3" w:rsidRDefault="00804CB3">
            <w:pPr>
              <w:pStyle w:val="TableParagraph"/>
              <w:spacing w:line="175" w:lineRule="exact"/>
              <w:ind w:left="110"/>
              <w:rPr>
                <w:sz w:val="24"/>
                <w:szCs w:val="20"/>
              </w:rPr>
            </w:pPr>
          </w:p>
          <w:p w:rsidR="00306370" w:rsidRPr="00804CB3" w:rsidRDefault="00593154">
            <w:pPr>
              <w:pStyle w:val="TableParagraph"/>
              <w:spacing w:line="175" w:lineRule="exact"/>
              <w:ind w:left="110"/>
              <w:rPr>
                <w:sz w:val="24"/>
                <w:szCs w:val="20"/>
              </w:rPr>
            </w:pPr>
            <w:r w:rsidRPr="00804CB3">
              <w:rPr>
                <w:sz w:val="24"/>
                <w:szCs w:val="20"/>
              </w:rPr>
              <w:t>Istituto/Plesso</w:t>
            </w:r>
          </w:p>
        </w:tc>
        <w:tc>
          <w:tcPr>
            <w:tcW w:w="6482" w:type="dxa"/>
          </w:tcPr>
          <w:p w:rsidR="00306370" w:rsidRPr="00804CB3" w:rsidRDefault="00306370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  <w:tr w:rsidR="00306370" w:rsidRPr="00804CB3" w:rsidTr="00804CB3">
        <w:trPr>
          <w:trHeight w:val="352"/>
        </w:trPr>
        <w:tc>
          <w:tcPr>
            <w:tcW w:w="3289" w:type="dxa"/>
          </w:tcPr>
          <w:p w:rsidR="00804CB3" w:rsidRDefault="00804CB3">
            <w:pPr>
              <w:pStyle w:val="TableParagraph"/>
              <w:spacing w:line="175" w:lineRule="exact"/>
              <w:ind w:left="110"/>
              <w:rPr>
                <w:sz w:val="24"/>
                <w:szCs w:val="20"/>
              </w:rPr>
            </w:pPr>
          </w:p>
          <w:p w:rsidR="00306370" w:rsidRPr="00804CB3" w:rsidRDefault="00593154">
            <w:pPr>
              <w:pStyle w:val="TableParagraph"/>
              <w:spacing w:line="175" w:lineRule="exact"/>
              <w:ind w:left="110"/>
              <w:rPr>
                <w:sz w:val="24"/>
                <w:szCs w:val="20"/>
              </w:rPr>
            </w:pPr>
            <w:r w:rsidRPr="00804CB3">
              <w:rPr>
                <w:sz w:val="24"/>
                <w:szCs w:val="20"/>
              </w:rPr>
              <w:t>Classe</w:t>
            </w:r>
          </w:p>
        </w:tc>
        <w:tc>
          <w:tcPr>
            <w:tcW w:w="6482" w:type="dxa"/>
          </w:tcPr>
          <w:p w:rsidR="00306370" w:rsidRPr="00804CB3" w:rsidRDefault="00306370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  <w:tr w:rsidR="00306370" w:rsidRPr="00804CB3" w:rsidTr="00804CB3">
        <w:trPr>
          <w:trHeight w:val="352"/>
        </w:trPr>
        <w:tc>
          <w:tcPr>
            <w:tcW w:w="3289" w:type="dxa"/>
          </w:tcPr>
          <w:p w:rsidR="00804CB3" w:rsidRDefault="00804CB3">
            <w:pPr>
              <w:pStyle w:val="TableParagraph"/>
              <w:spacing w:line="175" w:lineRule="exact"/>
              <w:ind w:left="110"/>
              <w:rPr>
                <w:sz w:val="24"/>
                <w:szCs w:val="20"/>
              </w:rPr>
            </w:pPr>
          </w:p>
          <w:p w:rsidR="00306370" w:rsidRPr="00804CB3" w:rsidRDefault="00593154">
            <w:pPr>
              <w:pStyle w:val="TableParagraph"/>
              <w:spacing w:line="175" w:lineRule="exact"/>
              <w:ind w:left="110"/>
              <w:rPr>
                <w:sz w:val="24"/>
                <w:szCs w:val="20"/>
              </w:rPr>
            </w:pPr>
            <w:r w:rsidRPr="00804CB3">
              <w:rPr>
                <w:sz w:val="24"/>
                <w:szCs w:val="20"/>
              </w:rPr>
              <w:t>Sezione</w:t>
            </w:r>
          </w:p>
        </w:tc>
        <w:tc>
          <w:tcPr>
            <w:tcW w:w="6482" w:type="dxa"/>
          </w:tcPr>
          <w:p w:rsidR="00306370" w:rsidRPr="00804CB3" w:rsidRDefault="00306370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  <w:tr w:rsidR="00306370" w:rsidRPr="00804CB3" w:rsidTr="00804CB3">
        <w:trPr>
          <w:trHeight w:val="352"/>
        </w:trPr>
        <w:tc>
          <w:tcPr>
            <w:tcW w:w="3289" w:type="dxa"/>
          </w:tcPr>
          <w:p w:rsidR="00804CB3" w:rsidRDefault="00804CB3">
            <w:pPr>
              <w:pStyle w:val="TableParagraph"/>
              <w:spacing w:line="192" w:lineRule="exact"/>
              <w:ind w:left="110"/>
              <w:rPr>
                <w:sz w:val="24"/>
                <w:szCs w:val="20"/>
              </w:rPr>
            </w:pPr>
          </w:p>
          <w:p w:rsidR="00306370" w:rsidRPr="00804CB3" w:rsidRDefault="00593154">
            <w:pPr>
              <w:pStyle w:val="TableParagraph"/>
              <w:spacing w:line="192" w:lineRule="exact"/>
              <w:ind w:left="110"/>
              <w:rPr>
                <w:sz w:val="24"/>
                <w:szCs w:val="20"/>
              </w:rPr>
            </w:pPr>
            <w:r w:rsidRPr="00804CB3">
              <w:rPr>
                <w:sz w:val="24"/>
                <w:szCs w:val="20"/>
              </w:rPr>
              <w:t>Note</w:t>
            </w:r>
            <w:r w:rsidR="00E71637" w:rsidRPr="00804CB3">
              <w:rPr>
                <w:sz w:val="24"/>
                <w:szCs w:val="20"/>
              </w:rPr>
              <w:t xml:space="preserve">  </w:t>
            </w:r>
            <w:r w:rsidRPr="00804CB3">
              <w:rPr>
                <w:sz w:val="24"/>
                <w:szCs w:val="20"/>
              </w:rPr>
              <w:t>(eventuali)</w:t>
            </w:r>
          </w:p>
        </w:tc>
        <w:tc>
          <w:tcPr>
            <w:tcW w:w="6482" w:type="dxa"/>
          </w:tcPr>
          <w:p w:rsidR="00306370" w:rsidRPr="00804CB3" w:rsidRDefault="00306370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</w:tbl>
    <w:p w:rsidR="00306370" w:rsidRPr="00804CB3" w:rsidRDefault="00306370">
      <w:pPr>
        <w:rPr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205"/>
        <w:gridCol w:w="6395"/>
      </w:tblGrid>
      <w:tr w:rsidR="00804CB3" w:rsidRPr="00804CB3" w:rsidTr="00804CB3">
        <w:trPr>
          <w:trHeight w:val="488"/>
        </w:trPr>
        <w:tc>
          <w:tcPr>
            <w:tcW w:w="3260" w:type="dxa"/>
          </w:tcPr>
          <w:p w:rsidR="00804CB3" w:rsidRPr="00C964D4" w:rsidRDefault="00804CB3" w:rsidP="00804CB3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6490" w:type="dxa"/>
          </w:tcPr>
          <w:p w:rsidR="00804CB3" w:rsidRPr="00C964D4" w:rsidRDefault="00804CB3">
            <w:pPr>
              <w:ind w:firstLine="0"/>
              <w:rPr>
                <w:sz w:val="24"/>
                <w:szCs w:val="20"/>
              </w:rPr>
            </w:pPr>
            <w:r w:rsidRPr="00C964D4">
              <w:rPr>
                <w:b/>
                <w:sz w:val="24"/>
                <w:szCs w:val="20"/>
              </w:rPr>
              <w:t>Legenda</w:t>
            </w:r>
          </w:p>
        </w:tc>
      </w:tr>
      <w:tr w:rsidR="00804CB3" w:rsidRPr="00804CB3" w:rsidTr="00804CB3">
        <w:trPr>
          <w:trHeight w:val="488"/>
        </w:trPr>
        <w:tc>
          <w:tcPr>
            <w:tcW w:w="3260" w:type="dxa"/>
          </w:tcPr>
          <w:p w:rsidR="00804CB3" w:rsidRPr="00804CB3" w:rsidRDefault="00804CB3" w:rsidP="00804CB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04CB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0" w:type="dxa"/>
          </w:tcPr>
          <w:p w:rsidR="00804CB3" w:rsidRPr="00804CB3" w:rsidRDefault="00804CB3">
            <w:pPr>
              <w:ind w:firstLine="0"/>
              <w:rPr>
                <w:sz w:val="20"/>
                <w:szCs w:val="20"/>
              </w:rPr>
            </w:pPr>
            <w:r w:rsidRPr="00804CB3">
              <w:rPr>
                <w:sz w:val="20"/>
                <w:szCs w:val="20"/>
              </w:rPr>
              <w:t>NESSUNA   difficoltà</w:t>
            </w:r>
          </w:p>
        </w:tc>
      </w:tr>
      <w:tr w:rsidR="00804CB3" w:rsidRPr="00804CB3" w:rsidTr="00804CB3">
        <w:trPr>
          <w:trHeight w:val="488"/>
        </w:trPr>
        <w:tc>
          <w:tcPr>
            <w:tcW w:w="3260" w:type="dxa"/>
          </w:tcPr>
          <w:p w:rsidR="00804CB3" w:rsidRPr="00804CB3" w:rsidRDefault="00804CB3" w:rsidP="00804CB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04C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0" w:type="dxa"/>
          </w:tcPr>
          <w:p w:rsidR="00804CB3" w:rsidRPr="00804CB3" w:rsidRDefault="00804CB3">
            <w:pPr>
              <w:ind w:firstLine="0"/>
              <w:rPr>
                <w:sz w:val="20"/>
                <w:szCs w:val="20"/>
              </w:rPr>
            </w:pPr>
            <w:r w:rsidRPr="00804CB3">
              <w:rPr>
                <w:sz w:val="20"/>
                <w:szCs w:val="20"/>
              </w:rPr>
              <w:t>LIEVE difficoltà</w:t>
            </w:r>
          </w:p>
        </w:tc>
      </w:tr>
      <w:tr w:rsidR="00804CB3" w:rsidRPr="00804CB3" w:rsidTr="00804CB3">
        <w:trPr>
          <w:trHeight w:val="488"/>
        </w:trPr>
        <w:tc>
          <w:tcPr>
            <w:tcW w:w="3260" w:type="dxa"/>
          </w:tcPr>
          <w:p w:rsidR="00804CB3" w:rsidRPr="00804CB3" w:rsidRDefault="00804CB3" w:rsidP="00804CB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04C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90" w:type="dxa"/>
          </w:tcPr>
          <w:p w:rsidR="00804CB3" w:rsidRPr="00804CB3" w:rsidRDefault="00804CB3">
            <w:pPr>
              <w:ind w:firstLine="0"/>
              <w:rPr>
                <w:sz w:val="20"/>
                <w:szCs w:val="20"/>
              </w:rPr>
            </w:pPr>
            <w:r w:rsidRPr="00804CB3">
              <w:rPr>
                <w:sz w:val="20"/>
                <w:szCs w:val="20"/>
              </w:rPr>
              <w:t>MEDIA difficoltà</w:t>
            </w:r>
          </w:p>
        </w:tc>
      </w:tr>
      <w:tr w:rsidR="00804CB3" w:rsidRPr="00804CB3" w:rsidTr="00804CB3">
        <w:trPr>
          <w:trHeight w:val="488"/>
        </w:trPr>
        <w:tc>
          <w:tcPr>
            <w:tcW w:w="3260" w:type="dxa"/>
          </w:tcPr>
          <w:p w:rsidR="00804CB3" w:rsidRPr="00804CB3" w:rsidRDefault="00804CB3" w:rsidP="00804CB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04C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90" w:type="dxa"/>
          </w:tcPr>
          <w:p w:rsidR="00804CB3" w:rsidRPr="00804CB3" w:rsidRDefault="00804CB3">
            <w:pPr>
              <w:ind w:firstLine="0"/>
              <w:rPr>
                <w:sz w:val="20"/>
                <w:szCs w:val="20"/>
              </w:rPr>
            </w:pPr>
            <w:r w:rsidRPr="00804CB3">
              <w:rPr>
                <w:sz w:val="20"/>
                <w:szCs w:val="20"/>
              </w:rPr>
              <w:t>GRAVE difficoltà</w:t>
            </w:r>
          </w:p>
        </w:tc>
      </w:tr>
      <w:tr w:rsidR="00804CB3" w:rsidRPr="00804CB3" w:rsidTr="00804CB3">
        <w:trPr>
          <w:trHeight w:val="488"/>
        </w:trPr>
        <w:tc>
          <w:tcPr>
            <w:tcW w:w="3260" w:type="dxa"/>
          </w:tcPr>
          <w:p w:rsidR="00804CB3" w:rsidRPr="00804CB3" w:rsidRDefault="00804CB3" w:rsidP="00804CB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04C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90" w:type="dxa"/>
          </w:tcPr>
          <w:p w:rsidR="00804CB3" w:rsidRPr="00804CB3" w:rsidRDefault="00804CB3">
            <w:pPr>
              <w:ind w:firstLine="0"/>
              <w:rPr>
                <w:sz w:val="20"/>
                <w:szCs w:val="20"/>
              </w:rPr>
            </w:pPr>
            <w:r w:rsidRPr="00804CB3">
              <w:rPr>
                <w:sz w:val="20"/>
                <w:szCs w:val="20"/>
              </w:rPr>
              <w:t>COMPLETA difficoltà</w:t>
            </w:r>
          </w:p>
        </w:tc>
      </w:tr>
      <w:tr w:rsidR="00804CB3" w:rsidRPr="00804CB3" w:rsidTr="00804CB3">
        <w:trPr>
          <w:trHeight w:val="488"/>
        </w:trPr>
        <w:tc>
          <w:tcPr>
            <w:tcW w:w="3260" w:type="dxa"/>
          </w:tcPr>
          <w:p w:rsidR="00804CB3" w:rsidRPr="00804CB3" w:rsidRDefault="00804CB3" w:rsidP="00804CB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04CB3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6490" w:type="dxa"/>
          </w:tcPr>
          <w:p w:rsidR="00804CB3" w:rsidRPr="00804CB3" w:rsidRDefault="00804CB3" w:rsidP="00752B9F">
            <w:pPr>
              <w:ind w:firstLine="0"/>
              <w:rPr>
                <w:sz w:val="20"/>
                <w:szCs w:val="20"/>
              </w:rPr>
            </w:pPr>
            <w:r w:rsidRPr="00804CB3">
              <w:rPr>
                <w:sz w:val="20"/>
                <w:szCs w:val="20"/>
              </w:rPr>
              <w:t>L’elemento descritto non so</w:t>
            </w:r>
            <w:r w:rsidR="00752B9F">
              <w:rPr>
                <w:sz w:val="20"/>
                <w:szCs w:val="20"/>
              </w:rPr>
              <w:t>l</w:t>
            </w:r>
            <w:r w:rsidRPr="00804CB3">
              <w:rPr>
                <w:sz w:val="20"/>
                <w:szCs w:val="20"/>
              </w:rPr>
              <w:t>o NON mette in evidenza problematicità, ma DEVE rappresentare un punto di forza dell’alunno, su cui fare leva nell’intervento</w:t>
            </w:r>
          </w:p>
        </w:tc>
      </w:tr>
      <w:tr w:rsidR="00804CB3" w:rsidRPr="00804CB3" w:rsidTr="00804CB3">
        <w:trPr>
          <w:trHeight w:val="331"/>
        </w:trPr>
        <w:tc>
          <w:tcPr>
            <w:tcW w:w="3260" w:type="dxa"/>
          </w:tcPr>
          <w:p w:rsidR="00804CB3" w:rsidRPr="00804CB3" w:rsidRDefault="00804CB3" w:rsidP="00804CB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04CB3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6490" w:type="dxa"/>
          </w:tcPr>
          <w:p w:rsidR="00804CB3" w:rsidRPr="00804CB3" w:rsidRDefault="00804CB3">
            <w:pPr>
              <w:ind w:firstLine="0"/>
              <w:rPr>
                <w:sz w:val="20"/>
                <w:szCs w:val="20"/>
              </w:rPr>
            </w:pPr>
            <w:r w:rsidRPr="00804CB3">
              <w:rPr>
                <w:sz w:val="20"/>
                <w:szCs w:val="20"/>
              </w:rPr>
              <w:t>Non applicabile, non osservabile</w:t>
            </w:r>
          </w:p>
        </w:tc>
      </w:tr>
    </w:tbl>
    <w:p w:rsidR="00E71637" w:rsidRPr="00804CB3" w:rsidRDefault="00E71637">
      <w:pPr>
        <w:rPr>
          <w:sz w:val="20"/>
          <w:szCs w:val="20"/>
        </w:rPr>
      </w:pPr>
    </w:p>
    <w:p w:rsidR="00306370" w:rsidRPr="00804CB3" w:rsidRDefault="00306370">
      <w:pPr>
        <w:spacing w:before="11" w:after="1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384"/>
        <w:gridCol w:w="384"/>
        <w:gridCol w:w="389"/>
        <w:gridCol w:w="384"/>
        <w:gridCol w:w="384"/>
        <w:gridCol w:w="389"/>
        <w:gridCol w:w="384"/>
      </w:tblGrid>
      <w:tr w:rsidR="00306370" w:rsidRPr="005F0602" w:rsidTr="006A4D29">
        <w:trPr>
          <w:trHeight w:hRule="exact" w:val="567"/>
        </w:trPr>
        <w:tc>
          <w:tcPr>
            <w:tcW w:w="9504" w:type="dxa"/>
            <w:gridSpan w:val="8"/>
          </w:tcPr>
          <w:p w:rsidR="00306370" w:rsidRPr="005F0602" w:rsidRDefault="00593154" w:rsidP="003A19D4">
            <w:pPr>
              <w:pStyle w:val="TableParagraph"/>
              <w:spacing w:line="199" w:lineRule="exact"/>
              <w:jc w:val="center"/>
              <w:rPr>
                <w:b/>
                <w:szCs w:val="20"/>
              </w:rPr>
            </w:pPr>
            <w:r w:rsidRPr="005F0602">
              <w:rPr>
                <w:b/>
                <w:szCs w:val="20"/>
              </w:rPr>
              <w:t>FUNZIONI</w:t>
            </w:r>
            <w:r w:rsidR="003A19D4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E</w:t>
            </w:r>
            <w:r w:rsidR="003A19D4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STRUTTURE</w:t>
            </w:r>
            <w:r w:rsidR="003A19D4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CORPOREE</w:t>
            </w:r>
            <w:r w:rsidR="00804CB3" w:rsidRPr="005F0602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(b</w:t>
            </w:r>
            <w:r w:rsidR="00804CB3" w:rsidRPr="005F0602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=</w:t>
            </w:r>
            <w:r w:rsidR="00804CB3" w:rsidRPr="005F0602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body;</w:t>
            </w:r>
            <w:r w:rsidR="00804CB3" w:rsidRPr="005F0602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s</w:t>
            </w:r>
            <w:r w:rsidR="00804CB3" w:rsidRPr="005F0602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=</w:t>
            </w:r>
            <w:r w:rsidR="00804CB3" w:rsidRPr="005F0602">
              <w:rPr>
                <w:b/>
                <w:szCs w:val="20"/>
              </w:rPr>
              <w:t xml:space="preserve"> </w:t>
            </w:r>
            <w:r w:rsidRPr="005F0602">
              <w:rPr>
                <w:b/>
                <w:szCs w:val="20"/>
              </w:rPr>
              <w:t>structure)</w:t>
            </w: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52B9F" w:rsidRDefault="007A0D34" w:rsidP="0001282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</w:t>
            </w:r>
            <w:r w:rsidR="00752B9F" w:rsidRPr="00752B9F">
              <w:rPr>
                <w:b/>
                <w:szCs w:val="20"/>
              </w:rPr>
              <w:t xml:space="preserve">unzioni mentali specifiche (1.2) (b140-b189) </w:t>
            </w:r>
          </w:p>
        </w:tc>
        <w:tc>
          <w:tcPr>
            <w:tcW w:w="384" w:type="dxa"/>
          </w:tcPr>
          <w:p w:rsidR="00752B9F" w:rsidRPr="003A19D4" w:rsidRDefault="00752B9F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752B9F" w:rsidRPr="003A19D4" w:rsidRDefault="00752B9F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9" w:type="dxa"/>
          </w:tcPr>
          <w:p w:rsidR="00752B9F" w:rsidRPr="003A19D4" w:rsidRDefault="00752B9F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752B9F" w:rsidRPr="003A19D4" w:rsidRDefault="00752B9F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752B9F" w:rsidRPr="003A19D4" w:rsidRDefault="00752B9F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752B9F" w:rsidRPr="003A19D4" w:rsidRDefault="00752B9F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752B9F" w:rsidRPr="003A19D4" w:rsidRDefault="00752B9F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1. Focalizzazione dell’attenzione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lastRenderedPageBreak/>
              <w:t xml:space="preserve">2. Mantenimento dell’attenzione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3. Memoria a breve termine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4. Memoria a lungo termine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5. Controllo psicomotorio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6. Riconoscimento e comprensione di emozioni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7. Regolazione delle emozioni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8. Acquisizione della lateralizzazione (dominanza)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9. Comprensione del linguaggio verbale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10. Produzione del linguaggio verbale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11. Percezione visiva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12. Percezione uditiva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13. Percezione tattile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14. Percezione gustativa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15. Percezione olfattiva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16. Gestione del tempo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17. Risoluzione dei problemi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18. Immagine corporea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19. Ideazione, strutturazione, ordine del pensiero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20. Astrazione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21. Metacognizione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>Altro (specificare)...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9504" w:type="dxa"/>
            <w:gridSpan w:val="8"/>
          </w:tcPr>
          <w:p w:rsidR="00752B9F" w:rsidRPr="003A19D4" w:rsidRDefault="00752B9F" w:rsidP="003A19D4">
            <w:pPr>
              <w:jc w:val="center"/>
              <w:rPr>
                <w:b/>
                <w:szCs w:val="20"/>
              </w:rPr>
            </w:pPr>
            <w:r w:rsidRPr="003A19D4">
              <w:rPr>
                <w:b/>
                <w:szCs w:val="20"/>
              </w:rPr>
              <w:t>ATTIVITÀ E PARTECIPAZIONE (d=domain)</w:t>
            </w:r>
          </w:p>
        </w:tc>
      </w:tr>
      <w:tr w:rsidR="003A19D4" w:rsidRPr="005F0602" w:rsidTr="006A4D29">
        <w:trPr>
          <w:trHeight w:hRule="exact" w:val="567"/>
        </w:trPr>
        <w:tc>
          <w:tcPr>
            <w:tcW w:w="6806" w:type="dxa"/>
          </w:tcPr>
          <w:p w:rsidR="003A19D4" w:rsidRPr="003A19D4" w:rsidRDefault="003A19D4" w:rsidP="0001282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  <w:r w:rsidRPr="003A19D4">
              <w:rPr>
                <w:b/>
                <w:szCs w:val="20"/>
              </w:rPr>
              <w:t xml:space="preserve">pprendimento e applicazione delle conoscenze (1.) (d110-d179) 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22. Ha la capacità di dirigere intenzionalmente lo sguardo su cose e persone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lastRenderedPageBreak/>
              <w:t xml:space="preserve">23. Guarda negli occhi l’interlocutore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24. Ha la capacità di ascoltare intenzionalmente (es. voce dell’adulto, musica)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25. Ha la capacità di imparare a scrivere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26. Applica la capacità di imparare a scrivere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27. Ha la capacità di imparare a leggere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28. Applica la capacità di imparare a leggere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29. Ha la capacità di imparare a calcolare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30. Applica la capacità di imparare a calcolare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31. Ha la capacità di pensare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32. È in grado di ignorare rumori distraenti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33. Mantiene l’attenzione sul compito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34. È in grado di imitare un gesto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35. È in grado di copiare un segno grafico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>Altro (specificare)...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2" w:lineRule="exact"/>
              <w:ind w:left="5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2" w:lineRule="exact"/>
              <w:ind w:left="6"/>
              <w:jc w:val="center"/>
              <w:rPr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spacing w:line="172" w:lineRule="exact"/>
              <w:ind w:left="11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2" w:lineRule="exact"/>
              <w:ind w:left="5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2" w:lineRule="exact"/>
              <w:ind w:left="150"/>
              <w:rPr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spacing w:line="172" w:lineRule="exact"/>
              <w:ind w:left="11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2" w:lineRule="exact"/>
              <w:ind w:left="5"/>
              <w:jc w:val="center"/>
              <w:rPr>
                <w:szCs w:val="20"/>
              </w:rPr>
            </w:pPr>
          </w:p>
        </w:tc>
      </w:tr>
      <w:tr w:rsidR="003A19D4" w:rsidRPr="005F0602" w:rsidTr="006A4D29">
        <w:trPr>
          <w:trHeight w:hRule="exact" w:val="567"/>
        </w:trPr>
        <w:tc>
          <w:tcPr>
            <w:tcW w:w="6806" w:type="dxa"/>
          </w:tcPr>
          <w:p w:rsidR="003A19D4" w:rsidRPr="003A19D4" w:rsidRDefault="003A19D4" w:rsidP="0001282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Pr="003A19D4">
              <w:rPr>
                <w:b/>
                <w:szCs w:val="20"/>
              </w:rPr>
              <w:t xml:space="preserve">ompiti e richieste generali (2.) (d210-d299) 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36. È in grado di compiere azioni semplici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37. È in grado di compiere azioni complesse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38. Ha la capacità di intraprendere singoli compiti semplici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39. Ha la capacità di intraprendere compiti articolati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40. Porta a termine compiti articolati in autonomia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41. È in grado di seguire una routine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42. Applica la capacità di seguire una routine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43. Sa gestire cambiamenti della routine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44. È in grado di partecipare alle attività di classe solo se sollecitato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lastRenderedPageBreak/>
              <w:t xml:space="preserve">45. È in grado di lavorare con il piccolo gruppo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46. È in grado di coinvolgersi in attività con il gruppo classe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47. Ha la capacità di gestire la tensione o la frustrazione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48. Ha la capacità di controllare il proprio comportamento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>Altro (specificare)...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6"/>
              <w:jc w:val="center"/>
              <w:rPr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spacing w:line="176" w:lineRule="exact"/>
              <w:ind w:left="11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150"/>
              <w:rPr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spacing w:line="176" w:lineRule="exact"/>
              <w:ind w:left="11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</w:tr>
      <w:tr w:rsidR="003A19D4" w:rsidRPr="005F0602" w:rsidTr="006A4D29">
        <w:trPr>
          <w:trHeight w:hRule="exact" w:val="567"/>
        </w:trPr>
        <w:tc>
          <w:tcPr>
            <w:tcW w:w="6806" w:type="dxa"/>
          </w:tcPr>
          <w:p w:rsidR="003A19D4" w:rsidRPr="003A19D4" w:rsidRDefault="003A19D4" w:rsidP="0001282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Pr="003A19D4">
              <w:rPr>
                <w:b/>
                <w:szCs w:val="20"/>
              </w:rPr>
              <w:t xml:space="preserve">omunicazione (3.) (d310-d349) 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49. È in grado di comprendere messaggi verbali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50. È in grado di comprendere messaggi scritti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51. È in grado di comprendere messaggi nella lingua dei segni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52. È in grado di parlare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53. Applica la capacità di parlare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54. È in grado di produrre parole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55. È in grado di cantare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56. Applica la capacità di cantare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57. È in grado di comprendere messaggi non verbali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58. È in grado di produrre messaggi non verbali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59. Applica la capacità di produrre messaggi non verbali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60. È in grado di iniziare una conversazione con una persona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61. Applica la capacità di mantenere una conversazione con una persona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62. È in grado di avviare e mantenere un dibattito con più di una persona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>Altro (specificare)...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6"/>
              <w:jc w:val="center"/>
              <w:rPr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spacing w:line="176" w:lineRule="exact"/>
              <w:ind w:left="11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150"/>
              <w:rPr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spacing w:line="176" w:lineRule="exact"/>
              <w:ind w:left="11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</w:tr>
      <w:tr w:rsidR="003A19D4" w:rsidRPr="005F0602" w:rsidTr="006A4D29">
        <w:trPr>
          <w:trHeight w:hRule="exact" w:val="567"/>
        </w:trPr>
        <w:tc>
          <w:tcPr>
            <w:tcW w:w="6806" w:type="dxa"/>
          </w:tcPr>
          <w:p w:rsidR="003A19D4" w:rsidRPr="003A19D4" w:rsidRDefault="007A0D34" w:rsidP="0001282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3A19D4" w:rsidRPr="003A19D4">
              <w:rPr>
                <w:b/>
                <w:szCs w:val="20"/>
              </w:rPr>
              <w:t xml:space="preserve">obilità, uso dello spazio e orientamento temporale (4.) (d410-d469) 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63. È in grado di cambiare posizione corporea di base (in piedi/seduto)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64. È in grado di mantenere una posizione (ad es. seduto)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lastRenderedPageBreak/>
              <w:t xml:space="preserve">65. È in grado di spostarsi da un luogo ad un altro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>66. È in grado di spostare oggetti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67. È in grado di camminare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68. È in grado di aprire e chiudere lo zaino, la cartella, l’astuccio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69. È in grado di ritagliare figure, usare pennelli, costruire puzzle, girare le pagine del libro, etc.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70. Ha la capacità di calciare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>71. Ha la capacità di strisciare, saltare, rotolarsi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72. È in grado di spostarsi in modo autonomo negli ambienti scolastici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73. Sa dove procurarsi nell’aula il materiale per svolgere un’attività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74. È in grado di prendere il materiale per lavorare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75. Rimette a posto il materiale dopo aver terminato un’attività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76. È in grado di definire rapporti topologici (dentro/fuori, sopra/sotto, vicino/lontano, etc.)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77. È in grado di leggere l’orologio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78. È consapevole della durata di una frazione di tempo (mezz’ora, un’ora, etc.)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79. Sa orientarsi sul calendario indicando mese e giorno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>Altro (specificare)...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6"/>
              <w:jc w:val="center"/>
              <w:rPr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spacing w:line="176" w:lineRule="exact"/>
              <w:ind w:left="11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150"/>
              <w:rPr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spacing w:line="176" w:lineRule="exact"/>
              <w:ind w:left="11"/>
              <w:jc w:val="center"/>
              <w:rPr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spacing w:line="176" w:lineRule="exact"/>
              <w:ind w:left="5"/>
              <w:jc w:val="center"/>
              <w:rPr>
                <w:szCs w:val="20"/>
              </w:rPr>
            </w:pPr>
          </w:p>
        </w:tc>
      </w:tr>
      <w:tr w:rsidR="003A19D4" w:rsidRPr="005F0602" w:rsidTr="006A4D29">
        <w:trPr>
          <w:trHeight w:hRule="exact" w:val="567"/>
        </w:trPr>
        <w:tc>
          <w:tcPr>
            <w:tcW w:w="6806" w:type="dxa"/>
          </w:tcPr>
          <w:p w:rsidR="003A19D4" w:rsidRPr="003A19D4" w:rsidRDefault="003A19D4" w:rsidP="0001282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Pr="003A19D4">
              <w:rPr>
                <w:b/>
                <w:szCs w:val="20"/>
              </w:rPr>
              <w:t xml:space="preserve">ura della persona (5.) (d510-d599) 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3A19D4" w:rsidRPr="003A19D4" w:rsidRDefault="003A19D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80. È in grado di lavarsi e asciugarsi le mani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81. Applica la capacità di lavarsi e asciugarsi le mani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82. È in grado di prendersi cura di singole parti del corpo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83. Applica la capacità di prendersi cura di singole parti del corpo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752B9F" w:rsidRPr="005F0602" w:rsidTr="006A4D29">
        <w:trPr>
          <w:trHeight w:hRule="exact" w:val="567"/>
        </w:trPr>
        <w:tc>
          <w:tcPr>
            <w:tcW w:w="6806" w:type="dxa"/>
          </w:tcPr>
          <w:p w:rsidR="00752B9F" w:rsidRPr="00736993" w:rsidRDefault="00752B9F" w:rsidP="0001282F">
            <w:pPr>
              <w:rPr>
                <w:szCs w:val="20"/>
              </w:rPr>
            </w:pPr>
            <w:r w:rsidRPr="00736993">
              <w:rPr>
                <w:szCs w:val="20"/>
              </w:rPr>
              <w:t xml:space="preserve">84. È in grado di manifestare bisogno di minzione e defecazione </w:t>
            </w: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752B9F" w:rsidRPr="005F0602" w:rsidRDefault="00752B9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86. È in grado di mangiare da solo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87. È in grado di bere da solo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lastRenderedPageBreak/>
              <w:t xml:space="preserve">88. È in grado di riconoscere un pericolo e badare alla propria sicurezza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>Altro (specificare)...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3A19D4" w:rsidRDefault="003A19D4" w:rsidP="002D1FCA">
            <w:pPr>
              <w:rPr>
                <w:b/>
              </w:rPr>
            </w:pPr>
            <w:r w:rsidRPr="003A19D4">
              <w:rPr>
                <w:b/>
              </w:rPr>
              <w:t>I</w:t>
            </w:r>
            <w:r w:rsidR="005905AD" w:rsidRPr="003A19D4">
              <w:rPr>
                <w:b/>
              </w:rPr>
              <w:t xml:space="preserve">nterazioni interpersonali (7.) (d710-d779) </w:t>
            </w:r>
          </w:p>
        </w:tc>
        <w:tc>
          <w:tcPr>
            <w:tcW w:w="384" w:type="dxa"/>
          </w:tcPr>
          <w:p w:rsidR="005905AD" w:rsidRPr="003A19D4" w:rsidRDefault="005905AD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5905AD" w:rsidRPr="003A19D4" w:rsidRDefault="005905AD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9" w:type="dxa"/>
          </w:tcPr>
          <w:p w:rsidR="005905AD" w:rsidRPr="003A19D4" w:rsidRDefault="005905AD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5905AD" w:rsidRPr="003A19D4" w:rsidRDefault="005905AD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5905AD" w:rsidRPr="003A19D4" w:rsidRDefault="005905AD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5905AD" w:rsidRPr="003A19D4" w:rsidRDefault="005905AD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5905AD" w:rsidRPr="003A19D4" w:rsidRDefault="005905AD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>89. Ha la capacità di interazioni personali semplici (contatto fisico, prossimità dell’altro, voci, etc.) x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>90. Ha capacità di interazioni personali complesse (rispetto di regole e convenzioni sociali principali) x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91. Gioca con i pari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92. Interagisce con l’adulto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93. Ha la capacità di entrare in interazione con gli estranei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94. Ha la capacità di intrattenere relazioni familiari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95. Ha la capacità di intrattenere relazioni amicali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>Altro (specificare)...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296F64" w:rsidRDefault="00296F64" w:rsidP="002D1FCA">
            <w:pPr>
              <w:rPr>
                <w:b/>
              </w:rPr>
            </w:pPr>
            <w:r>
              <w:rPr>
                <w:b/>
              </w:rPr>
              <w:t>P</w:t>
            </w:r>
            <w:r w:rsidR="005905AD" w:rsidRPr="00296F64">
              <w:rPr>
                <w:b/>
              </w:rPr>
              <w:t xml:space="preserve">artecipazione sociale (9.) (d910-d999) </w:t>
            </w:r>
          </w:p>
        </w:tc>
        <w:tc>
          <w:tcPr>
            <w:tcW w:w="384" w:type="dxa"/>
          </w:tcPr>
          <w:p w:rsidR="005905AD" w:rsidRPr="00296F64" w:rsidRDefault="005905AD">
            <w:pPr>
              <w:pStyle w:val="TableParagraph"/>
              <w:spacing w:line="176" w:lineRule="exact"/>
              <w:ind w:left="5"/>
              <w:jc w:val="center"/>
              <w:rPr>
                <w:b/>
                <w:szCs w:val="20"/>
              </w:rPr>
            </w:pPr>
            <w:r w:rsidRPr="00296F6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5905AD" w:rsidRPr="00296F64" w:rsidRDefault="005905AD">
            <w:pPr>
              <w:pStyle w:val="TableParagraph"/>
              <w:spacing w:line="176" w:lineRule="exact"/>
              <w:ind w:left="6"/>
              <w:jc w:val="center"/>
              <w:rPr>
                <w:b/>
                <w:szCs w:val="20"/>
              </w:rPr>
            </w:pPr>
            <w:r w:rsidRPr="00296F6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9" w:type="dxa"/>
          </w:tcPr>
          <w:p w:rsidR="005905AD" w:rsidRPr="00296F64" w:rsidRDefault="005905AD">
            <w:pPr>
              <w:pStyle w:val="TableParagraph"/>
              <w:spacing w:line="176" w:lineRule="exact"/>
              <w:ind w:left="11"/>
              <w:jc w:val="center"/>
              <w:rPr>
                <w:b/>
                <w:szCs w:val="20"/>
              </w:rPr>
            </w:pPr>
            <w:r w:rsidRPr="00296F6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5905AD" w:rsidRPr="00296F64" w:rsidRDefault="005905AD">
            <w:pPr>
              <w:pStyle w:val="TableParagraph"/>
              <w:spacing w:line="176" w:lineRule="exact"/>
              <w:ind w:left="5"/>
              <w:jc w:val="center"/>
              <w:rPr>
                <w:b/>
                <w:szCs w:val="20"/>
              </w:rPr>
            </w:pPr>
            <w:r w:rsidRPr="00296F6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5905AD" w:rsidRPr="00296F64" w:rsidRDefault="005905AD">
            <w:pPr>
              <w:pStyle w:val="TableParagraph"/>
              <w:spacing w:line="176" w:lineRule="exact"/>
              <w:ind w:left="150"/>
              <w:rPr>
                <w:b/>
                <w:szCs w:val="20"/>
              </w:rPr>
            </w:pPr>
            <w:r w:rsidRPr="00296F6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5905AD" w:rsidRPr="00296F64" w:rsidRDefault="005905AD">
            <w:pPr>
              <w:pStyle w:val="TableParagraph"/>
              <w:spacing w:line="176" w:lineRule="exact"/>
              <w:ind w:left="11"/>
              <w:jc w:val="center"/>
              <w:rPr>
                <w:b/>
                <w:szCs w:val="20"/>
              </w:rPr>
            </w:pPr>
            <w:r w:rsidRPr="00296F6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5905AD" w:rsidRPr="00296F64" w:rsidRDefault="005905AD">
            <w:pPr>
              <w:pStyle w:val="TableParagraph"/>
              <w:spacing w:line="176" w:lineRule="exact"/>
              <w:ind w:left="5"/>
              <w:jc w:val="center"/>
              <w:rPr>
                <w:b/>
                <w:szCs w:val="20"/>
              </w:rPr>
            </w:pPr>
            <w:r w:rsidRPr="00296F64">
              <w:rPr>
                <w:b/>
                <w:w w:val="99"/>
                <w:szCs w:val="20"/>
              </w:rPr>
              <w:t>N</w:t>
            </w: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96. Ha la capacità di effettuare transazioni economiche semplici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97. Applica la capacità di effettuare transazioni economiche semplici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98. Ha la capacità di coinvolgersi nel gioco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99. Applica la capacità di coinvolgersi nel gioco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100. Ha la capacità di impegnarsi in attività di ricreazione e tempo libero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101. Applica la capacità di impegnarsi in attività di ricreazione e tempo libero (sport, hobby, etc. )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102. Ha la capacità di cogliere aspetti religiosi e spirituali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 xml:space="preserve">103. Ha la capacità di cogliere aspetti di etica e diritti umani 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5905AD" w:rsidRPr="005F0602" w:rsidTr="006A4D29">
        <w:trPr>
          <w:trHeight w:hRule="exact" w:val="567"/>
        </w:trPr>
        <w:tc>
          <w:tcPr>
            <w:tcW w:w="6806" w:type="dxa"/>
          </w:tcPr>
          <w:p w:rsidR="005905AD" w:rsidRPr="004D29F3" w:rsidRDefault="005905AD" w:rsidP="002D1FCA">
            <w:r w:rsidRPr="004D29F3">
              <w:t>Altro (specificare)...</w:t>
            </w: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9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384" w:type="dxa"/>
          </w:tcPr>
          <w:p w:rsidR="005905AD" w:rsidRPr="005F0602" w:rsidRDefault="005905A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</w:tbl>
    <w:p w:rsidR="00306370" w:rsidRPr="005905AD" w:rsidRDefault="00306370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384"/>
        <w:gridCol w:w="384"/>
        <w:gridCol w:w="384"/>
        <w:gridCol w:w="384"/>
        <w:gridCol w:w="384"/>
        <w:gridCol w:w="389"/>
        <w:gridCol w:w="384"/>
      </w:tblGrid>
      <w:tr w:rsidR="00306370" w:rsidRPr="005905AD">
        <w:trPr>
          <w:trHeight w:val="220"/>
        </w:trPr>
        <w:tc>
          <w:tcPr>
            <w:tcW w:w="9499" w:type="dxa"/>
            <w:gridSpan w:val="8"/>
          </w:tcPr>
          <w:p w:rsidR="00306370" w:rsidRPr="005905AD" w:rsidRDefault="005905AD" w:rsidP="005905AD">
            <w:pPr>
              <w:jc w:val="center"/>
              <w:rPr>
                <w:b/>
                <w:sz w:val="20"/>
                <w:szCs w:val="20"/>
              </w:rPr>
            </w:pPr>
            <w:r w:rsidRPr="005905AD">
              <w:rPr>
                <w:b/>
              </w:rPr>
              <w:t>FATTORI CONTESTUALI (e=environment)</w:t>
            </w:r>
          </w:p>
        </w:tc>
      </w:tr>
      <w:tr w:rsidR="00296F64" w:rsidRPr="00804CB3">
        <w:trPr>
          <w:trHeight w:val="191"/>
        </w:trPr>
        <w:tc>
          <w:tcPr>
            <w:tcW w:w="6806" w:type="dxa"/>
          </w:tcPr>
          <w:p w:rsidR="00296F64" w:rsidRPr="00296F64" w:rsidRDefault="00296F64" w:rsidP="002109D9">
            <w:pPr>
              <w:rPr>
                <w:b/>
              </w:rPr>
            </w:pPr>
            <w:r w:rsidRPr="00296F64">
              <w:rPr>
                <w:b/>
              </w:rPr>
              <w:t>Fattori personali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5905AD" w:rsidRPr="00804CB3">
        <w:trPr>
          <w:trHeight w:val="191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104. Autostima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right="137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spacing w:line="172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105. Motivazione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106. Curiosità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107. Tendenza all’isolamento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lastRenderedPageBreak/>
              <w:t xml:space="preserve">108. Aggressività o comportamenti incontrollati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>Altro (specificare)...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96F64" w:rsidRPr="00804CB3">
        <w:trPr>
          <w:trHeight w:val="215"/>
        </w:trPr>
        <w:tc>
          <w:tcPr>
            <w:tcW w:w="6806" w:type="dxa"/>
          </w:tcPr>
          <w:p w:rsidR="00296F64" w:rsidRPr="00296F64" w:rsidRDefault="00296F64" w:rsidP="002109D9">
            <w:pPr>
              <w:rPr>
                <w:b/>
              </w:rPr>
            </w:pPr>
            <w:r>
              <w:rPr>
                <w:b/>
              </w:rPr>
              <w:t>F</w:t>
            </w:r>
            <w:r w:rsidRPr="00296F64">
              <w:rPr>
                <w:b/>
              </w:rPr>
              <w:t xml:space="preserve">attori ambientali 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5905AD" w:rsidRPr="00804CB3">
        <w:trPr>
          <w:trHeight w:val="196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109. Utilizzo di tecnologie per educazione speciale (tastiere, pc, LIM)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5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5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5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5" w:lineRule="exact"/>
              <w:ind w:right="137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5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spacing w:line="17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5" w:lineRule="exact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110. Uso di strumenti per attività di ricreazione o sport (chitarra, attrezzi ginnici, utensili, etc.)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111. Utilizzo di supporti per la mobilità e/o la comunicazione (deambulazione, vista, etc.)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112. Usufruisce di servizi assistenziali o riabilitativi extrascolastici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96F64" w:rsidRPr="00804CB3">
        <w:trPr>
          <w:trHeight w:val="220"/>
        </w:trPr>
        <w:tc>
          <w:tcPr>
            <w:tcW w:w="6806" w:type="dxa"/>
          </w:tcPr>
          <w:p w:rsidR="00296F64" w:rsidRPr="00296F64" w:rsidRDefault="00296F64" w:rsidP="002109D9">
            <w:pPr>
              <w:rPr>
                <w:b/>
              </w:rPr>
            </w:pPr>
            <w:r>
              <w:rPr>
                <w:b/>
              </w:rPr>
              <w:t>F</w:t>
            </w:r>
            <w:r w:rsidRPr="00296F64">
              <w:rPr>
                <w:b/>
              </w:rPr>
              <w:t xml:space="preserve">attori relazionali 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0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6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1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2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3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50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4</w:t>
            </w:r>
          </w:p>
        </w:tc>
        <w:tc>
          <w:tcPr>
            <w:tcW w:w="389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11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F</w:t>
            </w:r>
          </w:p>
        </w:tc>
        <w:tc>
          <w:tcPr>
            <w:tcW w:w="384" w:type="dxa"/>
          </w:tcPr>
          <w:p w:rsidR="00296F64" w:rsidRPr="003A19D4" w:rsidRDefault="00296F64" w:rsidP="0087409C">
            <w:pPr>
              <w:pStyle w:val="TableParagraph"/>
              <w:spacing w:line="172" w:lineRule="exact"/>
              <w:ind w:left="5"/>
              <w:jc w:val="center"/>
              <w:rPr>
                <w:b/>
                <w:szCs w:val="20"/>
              </w:rPr>
            </w:pPr>
            <w:r w:rsidRPr="003A19D4">
              <w:rPr>
                <w:b/>
                <w:w w:val="99"/>
                <w:szCs w:val="20"/>
              </w:rPr>
              <w:t>N</w:t>
            </w:r>
          </w:p>
        </w:tc>
      </w:tr>
      <w:tr w:rsidR="005905AD" w:rsidRPr="00804CB3">
        <w:trPr>
          <w:trHeight w:val="191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113. Ha una relazione significativa con un/a compagno/a in classe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right="137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spacing w:line="172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spacing w:line="172" w:lineRule="exact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114. Ha una relazione significativa con un/a amico/a in contesto extrascolastico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115. In classe ha un piccolo gruppo di compagni che svolge spontaneamente funzione di supporto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>116. Ha un gruppo di compagni che svolge funzione di supporto su indicazione del docente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117. Relazione con animali domestici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118. Relazione con gli insegnanti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119. Qualità della relazione con l’Educatore (OS, assistente all’autonomia, alla comunicazione)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15"/>
        </w:trPr>
        <w:tc>
          <w:tcPr>
            <w:tcW w:w="6806" w:type="dxa"/>
          </w:tcPr>
          <w:p w:rsidR="005905AD" w:rsidRPr="00CA7894" w:rsidRDefault="005905AD" w:rsidP="002109D9">
            <w:r w:rsidRPr="00CA7894">
              <w:t xml:space="preserve">120. Qualità della relazione con l’insegnante di sostegno 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905AD" w:rsidRPr="00804CB3">
        <w:trPr>
          <w:trHeight w:val="220"/>
        </w:trPr>
        <w:tc>
          <w:tcPr>
            <w:tcW w:w="6806" w:type="dxa"/>
          </w:tcPr>
          <w:p w:rsidR="005905AD" w:rsidRPr="00CA7894" w:rsidRDefault="005905AD" w:rsidP="002109D9">
            <w:r w:rsidRPr="00CA7894">
              <w:t>Altro (specificare)...</w:t>
            </w: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:rsidR="005905AD" w:rsidRPr="00804CB3" w:rsidRDefault="005905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F14E26" w:rsidRDefault="00F14E26" w:rsidP="005905AD">
      <w:pPr>
        <w:ind w:firstLine="0"/>
        <w:rPr>
          <w:sz w:val="20"/>
          <w:szCs w:val="20"/>
        </w:rPr>
      </w:pPr>
    </w:p>
    <w:p w:rsidR="005905AD" w:rsidRDefault="005905AD" w:rsidP="005905AD">
      <w:pPr>
        <w:ind w:firstLine="0"/>
        <w:rPr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5905AD" w:rsidTr="00584AEF">
        <w:tc>
          <w:tcPr>
            <w:tcW w:w="9497" w:type="dxa"/>
            <w:gridSpan w:val="2"/>
          </w:tcPr>
          <w:p w:rsidR="005905AD" w:rsidRPr="00296F64" w:rsidRDefault="005905AD" w:rsidP="00590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96F64">
              <w:rPr>
                <w:b/>
                <w:sz w:val="24"/>
                <w:szCs w:val="20"/>
              </w:rPr>
              <w:t>SINTESI</w:t>
            </w:r>
          </w:p>
        </w:tc>
      </w:tr>
      <w:tr w:rsidR="005905AD" w:rsidTr="005905AD">
        <w:tc>
          <w:tcPr>
            <w:tcW w:w="2268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  <w:r>
              <w:t>CONDIZIONI FISICHE (funzioni corporee e strutture corporee):</w:t>
            </w:r>
          </w:p>
        </w:tc>
        <w:tc>
          <w:tcPr>
            <w:tcW w:w="7229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</w:tc>
      </w:tr>
      <w:tr w:rsidR="005905AD" w:rsidTr="005905AD">
        <w:tc>
          <w:tcPr>
            <w:tcW w:w="2268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  <w:r>
              <w:t>ATTIVITÀ PERSONALI (apprendimento, applicazione di conoscenze, compiti e richieste, comunicazione, mobilità, cura della persona, interazione personale):</w:t>
            </w:r>
          </w:p>
        </w:tc>
        <w:tc>
          <w:tcPr>
            <w:tcW w:w="7229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</w:p>
        </w:tc>
      </w:tr>
      <w:tr w:rsidR="005905AD" w:rsidTr="005905AD">
        <w:tc>
          <w:tcPr>
            <w:tcW w:w="2268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  <w:r>
              <w:t>PARTECIPAZIONE SOCIALE</w:t>
            </w:r>
          </w:p>
        </w:tc>
        <w:tc>
          <w:tcPr>
            <w:tcW w:w="7229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</w:p>
        </w:tc>
      </w:tr>
      <w:tr w:rsidR="005905AD" w:rsidTr="005905AD">
        <w:tc>
          <w:tcPr>
            <w:tcW w:w="2268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  <w:r>
              <w:t>FATTORI CONTESTUALI (ambientali e personali):</w:t>
            </w:r>
          </w:p>
        </w:tc>
        <w:tc>
          <w:tcPr>
            <w:tcW w:w="7229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</w:tc>
      </w:tr>
      <w:tr w:rsidR="005905AD" w:rsidTr="005905AD">
        <w:tc>
          <w:tcPr>
            <w:tcW w:w="2268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  <w:r>
              <w:t>PUNTI DI FORZA</w:t>
            </w:r>
          </w:p>
        </w:tc>
        <w:tc>
          <w:tcPr>
            <w:tcW w:w="7229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</w:tc>
      </w:tr>
      <w:tr w:rsidR="005905AD" w:rsidTr="005905AD">
        <w:tc>
          <w:tcPr>
            <w:tcW w:w="2268" w:type="dxa"/>
          </w:tcPr>
          <w:p w:rsidR="005905AD" w:rsidRDefault="005905AD" w:rsidP="005905AD">
            <w:pPr>
              <w:ind w:firstLine="0"/>
              <w:jc w:val="center"/>
              <w:rPr>
                <w:sz w:val="20"/>
                <w:szCs w:val="20"/>
              </w:rPr>
            </w:pPr>
            <w:r>
              <w:t>PUNTI DI DEBOLEZZA:</w:t>
            </w:r>
          </w:p>
        </w:tc>
        <w:tc>
          <w:tcPr>
            <w:tcW w:w="7229" w:type="dxa"/>
          </w:tcPr>
          <w:p w:rsidR="005905AD" w:rsidRDefault="005905AD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  <w:p w:rsidR="00296F64" w:rsidRDefault="00296F64" w:rsidP="005905AD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5905AD" w:rsidRPr="00804CB3" w:rsidRDefault="005905AD" w:rsidP="005905AD">
      <w:pPr>
        <w:ind w:firstLine="0"/>
        <w:rPr>
          <w:sz w:val="20"/>
          <w:szCs w:val="20"/>
        </w:rPr>
      </w:pPr>
    </w:p>
    <w:sectPr w:rsidR="005905AD" w:rsidRPr="00804CB3" w:rsidSect="007F4B67">
      <w:footerReference w:type="default" r:id="rId9"/>
      <w:pgSz w:w="11900" w:h="16840"/>
      <w:pgMar w:top="1600" w:right="1020" w:bottom="1140" w:left="102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F74" w:rsidRDefault="00875F74">
      <w:r>
        <w:separator/>
      </w:r>
    </w:p>
  </w:endnote>
  <w:endnote w:type="continuationSeparator" w:id="0">
    <w:p w:rsidR="00875F74" w:rsidRDefault="0087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0602" w:rsidRDefault="00893F16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9902190</wp:posOffset>
              </wp:positionV>
              <wp:extent cx="135255" cy="167005"/>
              <wp:effectExtent l="0" t="0" r="0" b="0"/>
              <wp:wrapNone/>
              <wp:docPr id="16660188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602" w:rsidRDefault="00592848">
                          <w:pPr>
                            <w:spacing w:before="2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5F0602">
                            <w:rPr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4D4">
                            <w:rPr>
                              <w:noProof/>
                              <w:w w:val="101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2.3pt;margin-top:779.7pt;width:10.6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" filled="f" stroked="f">
              <v:textbox inset="0,0,0,0">
                <w:txbxContent>
                  <w:p w:rsidR="005F0602" w:rsidRDefault="00592848">
                    <w:pPr>
                      <w:spacing w:before="2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5F0602">
                      <w:rPr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64D4">
                      <w:rPr>
                        <w:noProof/>
                        <w:w w:val="101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F74" w:rsidRDefault="00875F74">
      <w:r>
        <w:separator/>
      </w:r>
    </w:p>
  </w:footnote>
  <w:footnote w:type="continuationSeparator" w:id="0">
    <w:p w:rsidR="00875F74" w:rsidRDefault="0087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7B4B"/>
    <w:multiLevelType w:val="hybridMultilevel"/>
    <w:tmpl w:val="3174ABB4"/>
    <w:lvl w:ilvl="0" w:tplc="BDC0F83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96111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70"/>
    <w:rsid w:val="00296F64"/>
    <w:rsid w:val="00306370"/>
    <w:rsid w:val="003A19D4"/>
    <w:rsid w:val="005905AD"/>
    <w:rsid w:val="00592848"/>
    <w:rsid w:val="00593154"/>
    <w:rsid w:val="005B21EC"/>
    <w:rsid w:val="005F0602"/>
    <w:rsid w:val="006A4D29"/>
    <w:rsid w:val="00752B9F"/>
    <w:rsid w:val="007A0D34"/>
    <w:rsid w:val="007C03EF"/>
    <w:rsid w:val="007D0D13"/>
    <w:rsid w:val="007F4B67"/>
    <w:rsid w:val="00804CB3"/>
    <w:rsid w:val="00875F74"/>
    <w:rsid w:val="00893F16"/>
    <w:rsid w:val="00BE3ACF"/>
    <w:rsid w:val="00C964D4"/>
    <w:rsid w:val="00D024F9"/>
    <w:rsid w:val="00D721C2"/>
    <w:rsid w:val="00E71637"/>
    <w:rsid w:val="00EE75B9"/>
    <w:rsid w:val="00F03041"/>
    <w:rsid w:val="00F14E26"/>
    <w:rsid w:val="00FB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B7222BA-EAE5-4643-BFF8-9B65C79B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/>
        <w:ind w:firstLine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B6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F4B67"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rsid w:val="007F4B67"/>
    <w:pPr>
      <w:spacing w:before="22"/>
      <w:ind w:left="6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F4B67"/>
  </w:style>
  <w:style w:type="paragraph" w:customStyle="1" w:styleId="TableParagraph">
    <w:name w:val="Table Paragraph"/>
    <w:basedOn w:val="Normale"/>
    <w:uiPriority w:val="1"/>
    <w:qFormat/>
    <w:rsid w:val="007F4B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A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ACF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804CB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1712-4FC1-430A-9813-DC53A0C5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Anello F._GUIDA DI OSSERVAZIONE su base ICF.docx</vt:lpstr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Anello F._GUIDA DI OSSERVAZIONE su base ICF.docx</dc:title>
  <dc:creator>HP</dc:creator>
  <cp:lastModifiedBy>HP</cp:lastModifiedBy>
  <cp:revision>2</cp:revision>
  <dcterms:created xsi:type="dcterms:W3CDTF">2023-09-14T08:47:00Z</dcterms:created>
  <dcterms:modified xsi:type="dcterms:W3CDTF">2023-09-14T08:47:00Z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Word</vt:lpwstr>
  </property>
  <property fmtid="{D5CDD505-2E9C-101B-9397-08002B2CF9AE}" pid="4" name="LastSaved">
    <vt:filetime>2022-04-12T00:00:00Z</vt:filetime>
  </property>
</Properties>
</file>